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AC" w:rsidRDefault="00485369" w:rsidP="00696E59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645910" cy="9121837"/>
            <wp:effectExtent l="19050" t="0" r="2540" b="0"/>
            <wp:docPr id="14" name="Рисунок 6" descr="C:\Documents and Settings\USER\Мои документы\Мои рисунки\Изображение\дог.8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8-1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48536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9" name="Рисунок 1" descr="C:\Documents and Settings\USER\Мои документы\Мои рисунки\Изображение\дог.2-7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Мои рисунки\Изображение\дог.2-74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3" name="Рисунок 3" descr="C:\Documents and Settings\USER\Мои документы\Мои рисунки\Изображение\дог.2-74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Мои рисунки\Изображение\дог.2-74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4" name="Рисунок 4" descr="C:\Documents and Settings\USER\Мои документы\Мои рисунки\Изображение\дог.2-74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2-74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5" name="Рисунок 5" descr="C:\Documents and Settings\USER\Мои документы\Мои рисунки\Изображение\дог.2-7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2-74-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696E5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6" name="Рисунок 6" descr="C:\Documents and Settings\USER\Мои документы\Мои рисунки\Изображение\дог.2-74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Мои рисунки\Изображение\дог.2-74-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48536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3" name="Рисунок 5" descr="C:\Documents and Settings\USER\Мои документы\Мои рисунки\Изображение\дог.8-1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Мои рисунки\Изображение\дог.8-1-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59" w:rsidRDefault="00696E59"/>
    <w:p w:rsidR="00696E59" w:rsidRDefault="00696E59"/>
    <w:p w:rsidR="00696E59" w:rsidRDefault="00485369" w:rsidP="00696E59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9121837"/>
            <wp:effectExtent l="19050" t="0" r="2540" b="0"/>
            <wp:docPr id="12" name="Рисунок 4" descr="C:\Documents and Settings\USER\Мои документы\Мои рисунки\Изображение\дог.8-1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исунки\Изображение\дог.8-1-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21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B60" w:rsidRDefault="000A3B60" w:rsidP="00696E59">
      <w:pPr>
        <w:spacing w:after="0"/>
      </w:pPr>
    </w:p>
    <w:p w:rsidR="000A3B60" w:rsidRDefault="000A3B60" w:rsidP="00696E59">
      <w:pPr>
        <w:spacing w:after="0"/>
      </w:pPr>
    </w:p>
    <w:p w:rsidR="000A3B60" w:rsidRDefault="000A3B60" w:rsidP="00696E59">
      <w:pPr>
        <w:spacing w:after="0"/>
      </w:pPr>
    </w:p>
    <w:p w:rsidR="000A3B60" w:rsidRDefault="000A3B60" w:rsidP="000A3B60">
      <w:pPr>
        <w:spacing w:after="0"/>
        <w:ind w:left="-142"/>
      </w:pPr>
    </w:p>
    <w:p w:rsidR="000A3B60" w:rsidRPr="00053A47" w:rsidRDefault="000A3B60" w:rsidP="000A3B60">
      <w:pPr>
        <w:pStyle w:val="2"/>
        <w:jc w:val="right"/>
        <w:rPr>
          <w:sz w:val="16"/>
          <w:szCs w:val="16"/>
        </w:rPr>
      </w:pPr>
      <w:r w:rsidRPr="00053A47">
        <w:rPr>
          <w:sz w:val="16"/>
          <w:szCs w:val="16"/>
        </w:rPr>
        <w:lastRenderedPageBreak/>
        <w:t>Приложение №1</w:t>
      </w:r>
    </w:p>
    <w:p w:rsidR="000A3B60" w:rsidRPr="000A3B60" w:rsidRDefault="000A3B60" w:rsidP="000A3B60">
      <w:pPr>
        <w:pStyle w:val="2"/>
        <w:rPr>
          <w:sz w:val="20"/>
          <w:szCs w:val="20"/>
        </w:rPr>
      </w:pPr>
      <w:r w:rsidRPr="000A3B60">
        <w:rPr>
          <w:sz w:val="20"/>
          <w:szCs w:val="20"/>
        </w:rPr>
        <w:t xml:space="preserve">Перечень услуг и работ по содержанию общего имущества </w:t>
      </w:r>
    </w:p>
    <w:p w:rsidR="000A3B60" w:rsidRPr="000A3B60" w:rsidRDefault="000A3B60" w:rsidP="000A3B60">
      <w:pPr>
        <w:pStyle w:val="2"/>
        <w:rPr>
          <w:sz w:val="20"/>
          <w:szCs w:val="20"/>
        </w:rPr>
      </w:pPr>
      <w:r w:rsidRPr="000A3B60">
        <w:rPr>
          <w:sz w:val="20"/>
          <w:szCs w:val="20"/>
        </w:rPr>
        <w:t>в многоквартирном доме (МКД)</w:t>
      </w:r>
    </w:p>
    <w:p w:rsidR="000A3B60" w:rsidRPr="000A3B60" w:rsidRDefault="000A3B60" w:rsidP="000A3B60">
      <w:pPr>
        <w:pStyle w:val="2"/>
        <w:rPr>
          <w:sz w:val="20"/>
          <w:szCs w:val="20"/>
        </w:rPr>
      </w:pPr>
      <w:r w:rsidRPr="000A3B60">
        <w:rPr>
          <w:sz w:val="20"/>
          <w:szCs w:val="20"/>
        </w:rPr>
        <w:t xml:space="preserve">Работы, необходимые для надлежащего содержания </w:t>
      </w:r>
    </w:p>
    <w:p w:rsidR="000A3B60" w:rsidRPr="000A3B60" w:rsidRDefault="000A3B60" w:rsidP="000A3B60">
      <w:pPr>
        <w:pStyle w:val="2"/>
        <w:rPr>
          <w:sz w:val="20"/>
          <w:szCs w:val="20"/>
        </w:rPr>
      </w:pPr>
      <w:r w:rsidRPr="000A3B60">
        <w:rPr>
          <w:sz w:val="20"/>
          <w:szCs w:val="20"/>
        </w:rPr>
        <w:t>несущих конструкций и ненесущих конструкций МКД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контроль состояния и выявление нарушений условий эксплуатации, несанкционированных изменений конструктивного </w:t>
      </w:r>
      <w:r w:rsidRPr="004D3A34">
        <w:rPr>
          <w:rFonts w:ascii="Times New Roman" w:hAnsi="Times New Roman" w:cs="Times New Roman"/>
        </w:rPr>
        <w:lastRenderedPageBreak/>
        <w:t>решения, устойчивости, прогибов, колебаний и трещин;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0A3B60" w:rsidRPr="000A3B60" w:rsidRDefault="000A3B60" w:rsidP="000A3B60">
      <w:pPr>
        <w:pStyle w:val="ConsPlusDocList"/>
        <w:jc w:val="center"/>
        <w:rPr>
          <w:rFonts w:ascii="Times New Roman" w:hAnsi="Times New Roman" w:cs="Times New Roman"/>
          <w:b/>
        </w:rPr>
      </w:pPr>
      <w:r w:rsidRPr="000A3B60">
        <w:rPr>
          <w:rFonts w:ascii="Times New Roman" w:hAnsi="Times New Roman" w:cs="Times New Roman"/>
          <w:b/>
        </w:rPr>
        <w:t xml:space="preserve">Работы, необходимые для надлежащего содержания оборудования </w:t>
      </w:r>
    </w:p>
    <w:p w:rsidR="000A3B60" w:rsidRPr="000A3B60" w:rsidRDefault="000A3B60" w:rsidP="000A3B60">
      <w:pPr>
        <w:pStyle w:val="ConsPlusDocList"/>
        <w:jc w:val="center"/>
        <w:rPr>
          <w:rFonts w:ascii="Times New Roman" w:hAnsi="Times New Roman" w:cs="Times New Roman"/>
          <w:b/>
        </w:rPr>
      </w:pPr>
      <w:r w:rsidRPr="000A3B60">
        <w:rPr>
          <w:rFonts w:ascii="Times New Roman" w:hAnsi="Times New Roman" w:cs="Times New Roman"/>
          <w:b/>
        </w:rPr>
        <w:t>и систем инженерно-технического обеспечения, входящих в состав общего имущества в МКД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0A3B60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0A3B60" w:rsidRPr="004D3A34" w:rsidRDefault="000A3B60" w:rsidP="000A3B60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0A3B60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</w:t>
      </w:r>
      <w:proofErr w:type="gramEnd"/>
      <w:r w:rsidRPr="004D3A34">
        <w:rPr>
          <w:rFonts w:ascii="Times New Roman" w:hAnsi="Times New Roman" w:cs="Times New Roman"/>
        </w:rPr>
        <w:t>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0A3B60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0A3B60" w:rsidRPr="004D3A34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0A3B60" w:rsidRPr="000A3B60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Pr="000A3B60">
        <w:rPr>
          <w:rFonts w:ascii="Times New Roman" w:hAnsi="Times New Roman" w:cs="Times New Roman"/>
          <w:b/>
        </w:rPr>
        <w:t>Перечень работ, относящихся к текущему ремонту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отделки стен, потолков, полов отдельными участками в подъездах, технических помещений, в других общедомовых вспомогательных помещениях</w:t>
      </w:r>
      <w:r>
        <w:rPr>
          <w:rFonts w:ascii="Times New Roman" w:hAnsi="Times New Roman" w:cs="Times New Roman"/>
        </w:rPr>
        <w:t>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0A3B60" w:rsidRPr="00FB21DC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0A3B60" w:rsidRPr="00FB21DC" w:rsidRDefault="000A3B60" w:rsidP="000A3B60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0A3B60" w:rsidRPr="000A3B60" w:rsidRDefault="000A3B60" w:rsidP="000A3B60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0A3B60" w:rsidRPr="00760166" w:rsidRDefault="000A3B60" w:rsidP="000A3B60">
      <w:pPr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760166">
        <w:rPr>
          <w:rFonts w:ascii="Times New Roman" w:hAnsi="Times New Roman" w:cs="Times New Roman"/>
          <w:b/>
          <w:bCs/>
          <w:sz w:val="16"/>
          <w:szCs w:val="16"/>
        </w:rPr>
        <w:t>Приложение N 2</w:t>
      </w:r>
    </w:p>
    <w:p w:rsidR="000A3B60" w:rsidRPr="00760166" w:rsidRDefault="000A3B60" w:rsidP="000A3B60">
      <w:pPr>
        <w:pStyle w:val="a5"/>
      </w:pPr>
      <w:r w:rsidRPr="00760166">
        <w:t>к  договору</w:t>
      </w:r>
    </w:p>
    <w:p w:rsidR="000A3B60" w:rsidRPr="00760166" w:rsidRDefault="000A3B60" w:rsidP="000A3B60">
      <w:pPr>
        <w:pStyle w:val="a5"/>
      </w:pPr>
      <w:r w:rsidRPr="00760166">
        <w:t>Перечень</w:t>
      </w:r>
      <w:r>
        <w:t xml:space="preserve"> </w:t>
      </w:r>
      <w:r w:rsidRPr="00760166">
        <w:t>дополнительных работ и услуг по содержанию и ремонту общего имущества многоквартирного дома</w:t>
      </w:r>
    </w:p>
    <w:tbl>
      <w:tblPr>
        <w:tblW w:w="10596" w:type="dxa"/>
        <w:tblInd w:w="2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"/>
        <w:gridCol w:w="548"/>
        <w:gridCol w:w="19"/>
        <w:gridCol w:w="1305"/>
        <w:gridCol w:w="1240"/>
        <w:gridCol w:w="1168"/>
        <w:gridCol w:w="502"/>
        <w:gridCol w:w="973"/>
        <w:gridCol w:w="581"/>
        <w:gridCol w:w="1907"/>
        <w:gridCol w:w="404"/>
        <w:gridCol w:w="1058"/>
        <w:gridCol w:w="876"/>
      </w:tblGrid>
      <w:tr w:rsidR="000A3B60" w:rsidRPr="00760166" w:rsidTr="000A3B60">
        <w:trPr>
          <w:gridBefore w:val="1"/>
          <w:wBefore w:w="15" w:type="dxa"/>
          <w:trHeight w:val="380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3B60" w:rsidRPr="00760166" w:rsidRDefault="000A3B60" w:rsidP="006D078E">
            <w:pPr>
              <w:pStyle w:val="a5"/>
            </w:pPr>
            <w:r w:rsidRPr="00760166">
              <w:t>N п.п.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3B60" w:rsidRPr="00760166" w:rsidRDefault="000A3B60" w:rsidP="006D078E">
            <w:pPr>
              <w:pStyle w:val="a5"/>
            </w:pPr>
            <w:r w:rsidRPr="00760166">
              <w:t>Наименование работ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A3B60" w:rsidRPr="00760166" w:rsidRDefault="000A3B60" w:rsidP="006D078E">
            <w:pPr>
              <w:pStyle w:val="a5"/>
            </w:pPr>
            <w:r w:rsidRPr="00760166">
              <w:t>Периодичность выполнения</w:t>
            </w:r>
          </w:p>
        </w:tc>
      </w:tr>
      <w:tr w:rsidR="000A3B60" w:rsidRPr="00760166" w:rsidTr="000A3B60">
        <w:trPr>
          <w:gridBefore w:val="1"/>
          <w:wBefore w:w="15" w:type="dxa"/>
          <w:trHeight w:val="214"/>
        </w:trPr>
        <w:tc>
          <w:tcPr>
            <w:tcW w:w="1058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1. Текущий ремонт строительных конструкций общего имущества жилого дома.</w:t>
            </w:r>
          </w:p>
        </w:tc>
      </w:tr>
      <w:tr w:rsidR="000A3B60" w:rsidRPr="00760166" w:rsidTr="000A3B60">
        <w:trPr>
          <w:gridBefore w:val="1"/>
          <w:wBefore w:w="15" w:type="dxa"/>
          <w:trHeight w:val="21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1.1.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0A3B60" w:rsidRPr="00760166" w:rsidTr="000A3B60">
        <w:trPr>
          <w:gridBefore w:val="1"/>
          <w:wBefore w:w="15" w:type="dxa"/>
          <w:trHeight w:val="224"/>
        </w:trPr>
        <w:tc>
          <w:tcPr>
            <w:tcW w:w="1058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2. Техническое обслуживание, текущий ремонт системы отопления, горячего</w:t>
            </w:r>
          </w:p>
          <w:p w:rsidR="000A3B60" w:rsidRPr="00760166" w:rsidRDefault="000A3B60" w:rsidP="006D078E">
            <w:pPr>
              <w:pStyle w:val="a5"/>
            </w:pPr>
            <w:r w:rsidRPr="00760166">
              <w:t>и холодного водоснабжения, системы канализации общего имущества жилого дома</w:t>
            </w:r>
          </w:p>
        </w:tc>
      </w:tr>
      <w:tr w:rsidR="000A3B60" w:rsidRPr="00760166" w:rsidTr="000A3B60">
        <w:trPr>
          <w:gridBefore w:val="1"/>
          <w:wBefore w:w="15" w:type="dxa"/>
          <w:trHeight w:val="22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2.1.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Выполнение заявок по ревизии санитарно-технического оборудования</w:t>
            </w:r>
            <w:r>
              <w:t xml:space="preserve"> </w:t>
            </w:r>
            <w:r w:rsidRPr="00760166">
              <w:t>от населения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0A3B60" w:rsidRPr="00760166" w:rsidTr="000A3B60">
        <w:trPr>
          <w:gridBefore w:val="1"/>
          <w:wBefore w:w="15" w:type="dxa"/>
          <w:trHeight w:val="224"/>
        </w:trPr>
        <w:tc>
          <w:tcPr>
            <w:tcW w:w="1058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3. Техническое обслуживание и текущий ремонт внутридомовых электрических сетей</w:t>
            </w:r>
          </w:p>
          <w:p w:rsidR="000A3B60" w:rsidRPr="00760166" w:rsidRDefault="000A3B60" w:rsidP="006D078E">
            <w:pPr>
              <w:pStyle w:val="a5"/>
            </w:pPr>
            <w:r w:rsidRPr="00760166">
              <w:t>и оборудования общего имущества жилого дома</w:t>
            </w:r>
          </w:p>
        </w:tc>
      </w:tr>
      <w:tr w:rsidR="000A3B60" w:rsidRPr="00760166" w:rsidTr="000A3B60">
        <w:trPr>
          <w:gridBefore w:val="1"/>
          <w:wBefore w:w="15" w:type="dxa"/>
          <w:trHeight w:val="20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3.1.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Ремонт электропроводки до 2-х метров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0A3B60" w:rsidRPr="00760166" w:rsidTr="000A3B60">
        <w:trPr>
          <w:gridBefore w:val="1"/>
          <w:wBefore w:w="15" w:type="dxa"/>
          <w:trHeight w:val="224"/>
        </w:trPr>
        <w:tc>
          <w:tcPr>
            <w:tcW w:w="1058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4. Механизированная зимняя очистка внутридомовых проездов жилого   дома</w:t>
            </w:r>
          </w:p>
        </w:tc>
      </w:tr>
      <w:tr w:rsidR="000A3B60" w:rsidRPr="00760166" w:rsidTr="000A3B60">
        <w:trPr>
          <w:gridBefore w:val="1"/>
          <w:wBefore w:w="15" w:type="dxa"/>
          <w:trHeight w:val="244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4.1.</w:t>
            </w:r>
          </w:p>
        </w:tc>
        <w:tc>
          <w:tcPr>
            <w:tcW w:w="808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Очистка,  уборка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3B60" w:rsidRPr="00760166" w:rsidRDefault="000A3B60" w:rsidP="006D078E">
            <w:pPr>
              <w:pStyle w:val="a5"/>
            </w:pPr>
            <w:r w:rsidRPr="00760166">
              <w:t>По необходимости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855"/>
        </w:trPr>
        <w:tc>
          <w:tcPr>
            <w:tcW w:w="9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</w:t>
            </w:r>
            <w:bookmarkStart w:id="0" w:name="RANGE!A1:I19"/>
            <w:r w:rsidRPr="005429C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</w:t>
            </w: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00"/>
        </w:trPr>
        <w:tc>
          <w:tcPr>
            <w:tcW w:w="9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75"/>
        </w:trPr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570"/>
        </w:trPr>
        <w:tc>
          <w:tcPr>
            <w:tcW w:w="56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255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210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345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бслуживание, ремонт и поверка общедомовых приборов учета, снятие показаний с общедомовых приборов.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186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945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435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60"/>
        </w:trPr>
        <w:tc>
          <w:tcPr>
            <w:tcW w:w="563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60"/>
        </w:trPr>
        <w:tc>
          <w:tcPr>
            <w:tcW w:w="563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60"/>
        </w:trPr>
        <w:tc>
          <w:tcPr>
            <w:tcW w:w="563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96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27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660"/>
        </w:trPr>
        <w:tc>
          <w:tcPr>
            <w:tcW w:w="5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45"/>
        </w:trPr>
        <w:tc>
          <w:tcPr>
            <w:tcW w:w="8258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00"/>
        </w:trPr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3B60" w:rsidRPr="005429CD" w:rsidTr="000A3B60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876" w:type="dxa"/>
          <w:trHeight w:val="300"/>
        </w:trPr>
        <w:tc>
          <w:tcPr>
            <w:tcW w:w="9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B60" w:rsidRPr="005429CD" w:rsidRDefault="000A3B60" w:rsidP="006D07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9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0A3B60" w:rsidRPr="0072512F" w:rsidRDefault="000A3B60" w:rsidP="000A3B60">
      <w:pPr>
        <w:spacing w:after="0"/>
        <w:rPr>
          <w:rFonts w:ascii="Times New Roman" w:hAnsi="Times New Roman" w:cs="Times New Roman"/>
        </w:rPr>
      </w:pPr>
    </w:p>
    <w:p w:rsidR="000A3B60" w:rsidRDefault="000A3B60" w:rsidP="000A3B60">
      <w:pPr>
        <w:spacing w:after="0"/>
        <w:ind w:left="-142"/>
      </w:pPr>
    </w:p>
    <w:sectPr w:rsidR="000A3B60" w:rsidSect="000A3B60">
      <w:pgSz w:w="11906" w:h="16838"/>
      <w:pgMar w:top="284" w:right="424" w:bottom="72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6E59"/>
    <w:rsid w:val="000A3B60"/>
    <w:rsid w:val="00312BDF"/>
    <w:rsid w:val="00485369"/>
    <w:rsid w:val="005E25C3"/>
    <w:rsid w:val="00696E59"/>
    <w:rsid w:val="00CA5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AC"/>
  </w:style>
  <w:style w:type="paragraph" w:styleId="2">
    <w:name w:val="heading 2"/>
    <w:basedOn w:val="a"/>
    <w:next w:val="a"/>
    <w:link w:val="20"/>
    <w:qFormat/>
    <w:rsid w:val="000A3B6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E5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0A3B60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ConsPlusDocList">
    <w:name w:val="ConsPlusDocList"/>
    <w:next w:val="a"/>
    <w:rsid w:val="000A3B6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5">
    <w:name w:val="No Spacing"/>
    <w:uiPriority w:val="1"/>
    <w:qFormat/>
    <w:rsid w:val="000A3B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3461</Words>
  <Characters>19731</Characters>
  <Application>Microsoft Office Word</Application>
  <DocSecurity>0</DocSecurity>
  <Lines>164</Lines>
  <Paragraphs>46</Paragraphs>
  <ScaleCrop>false</ScaleCrop>
  <Company/>
  <LinksUpToDate>false</LinksUpToDate>
  <CharactersWithSpaces>23146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2016-02-15T03:47:00Z</dcterms:created>
  <dcterms:modified xsi:type="dcterms:W3CDTF">2016-02-15T04:38:00Z</dcterms:modified>
</cp:coreProperties>
</file>